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91" w:rsidRDefault="00572CAA">
      <w:r w:rsidRPr="00572CAA">
        <w:rPr>
          <w:b/>
        </w:rPr>
        <w:t>Designation / Position</w:t>
      </w:r>
      <w:r>
        <w:t xml:space="preserve"> - </w:t>
      </w:r>
      <w:r w:rsidRPr="00572CAA">
        <w:t>HR Manager</w:t>
      </w:r>
    </w:p>
    <w:p w:rsidR="00572CAA" w:rsidRPr="00572CAA" w:rsidRDefault="00572CAA" w:rsidP="00572CAA">
      <w:pPr>
        <w:rPr>
          <w:b/>
        </w:rPr>
      </w:pPr>
      <w:r w:rsidRPr="00572CAA">
        <w:rPr>
          <w:b/>
        </w:rPr>
        <w:t>Job Description –</w:t>
      </w:r>
    </w:p>
    <w:p w:rsidR="00572CAA" w:rsidRDefault="00572CAA" w:rsidP="00572CAA">
      <w:r w:rsidRPr="00572CAA">
        <w:rPr>
          <w:b/>
        </w:rPr>
        <w:t>Work Experience Required</w:t>
      </w:r>
      <w:r>
        <w:t>- 7-8 Yrs</w:t>
      </w:r>
    </w:p>
    <w:p w:rsidR="00572CAA" w:rsidRDefault="00572CAA" w:rsidP="00572CAA">
      <w:r w:rsidRPr="00572CAA">
        <w:rPr>
          <w:b/>
        </w:rPr>
        <w:t>Qualification</w:t>
      </w:r>
      <w:r>
        <w:t xml:space="preserve">- </w:t>
      </w:r>
      <w:r w:rsidRPr="00572CAA">
        <w:t>MBA or equivalent degree</w:t>
      </w:r>
    </w:p>
    <w:p w:rsidR="00572CAA" w:rsidRDefault="00572CAA" w:rsidP="00572CAA">
      <w:r>
        <w:t xml:space="preserve"> 1. Develop and implement HR strategies and initiatives aligned with the overall business strategy</w:t>
      </w:r>
    </w:p>
    <w:p w:rsidR="00572CAA" w:rsidRDefault="00572CAA" w:rsidP="00572CAA">
      <w:r>
        <w:t>2. Bridge management and employee relations by addressing demands, grievances or other issues</w:t>
      </w:r>
    </w:p>
    <w:p w:rsidR="00572CAA" w:rsidRDefault="00572CAA" w:rsidP="00572CAA">
      <w:r>
        <w:t>3. Manage the recruitment and selection process</w:t>
      </w:r>
    </w:p>
    <w:p w:rsidR="00572CAA" w:rsidRDefault="00572CAA" w:rsidP="00572CAA">
      <w:r>
        <w:t>4. Support current and future business needs through the development, engagement, motivation and preservation of human capital</w:t>
      </w:r>
    </w:p>
    <w:p w:rsidR="00572CAA" w:rsidRDefault="00572CAA" w:rsidP="00572CAA">
      <w:r>
        <w:t>5. Develop and monitor overall HR strategies, systems, tactics and procedures across the organization</w:t>
      </w:r>
    </w:p>
    <w:p w:rsidR="00572CAA" w:rsidRDefault="00572CAA" w:rsidP="00572CAA">
      <w:r>
        <w:t>6. Nurture a positive working environment</w:t>
      </w:r>
    </w:p>
    <w:p w:rsidR="00572CAA" w:rsidRDefault="00572CAA" w:rsidP="00572CAA">
      <w:r>
        <w:t>7. Oversee and manage a performance appraisal system that drives high performance</w:t>
      </w:r>
    </w:p>
    <w:p w:rsidR="00572CAA" w:rsidRDefault="00572CAA" w:rsidP="00572CAA">
      <w:r>
        <w:t>8. Maintain pay plan and benefits program</w:t>
      </w:r>
    </w:p>
    <w:p w:rsidR="00572CAA" w:rsidRDefault="00572CAA" w:rsidP="00572CAA">
      <w:r>
        <w:t>9. Assess training needs to apply and monitor training programs</w:t>
      </w:r>
    </w:p>
    <w:p w:rsidR="00572CAA" w:rsidRDefault="00572CAA" w:rsidP="00572CAA">
      <w:r>
        <w:t>10. Report to management and provide decision support through HR metrics</w:t>
      </w:r>
    </w:p>
    <w:p w:rsidR="00572CAA" w:rsidRDefault="00572CAA" w:rsidP="00572CAA">
      <w:r>
        <w:t>11. Ensure legal compliance throughout human resource management</w:t>
      </w:r>
    </w:p>
    <w:sectPr w:rsidR="00572CAA" w:rsidSect="00A34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CAA"/>
    <w:rsid w:val="00572CAA"/>
    <w:rsid w:val="00A3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Priyanka.jagtap</dc:creator>
  <cp:lastModifiedBy>Priyanka.jagtap</cp:lastModifiedBy>
  <cp:revision>1</cp:revision>
  <dcterms:created xsi:type="dcterms:W3CDTF">2023-08-17T11:34:00Z</dcterms:created>
  <dcterms:modified xsi:type="dcterms:W3CDTF">2023-08-17T11:38:00Z</dcterms:modified>
</cp:coreProperties>
</file>